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19525">
      <w:pPr>
        <w:keepNext w:val="0"/>
        <w:keepLines w:val="0"/>
        <w:widowControl/>
        <w:suppressLineNumbers w:val="0"/>
        <w:jc w:val="left"/>
      </w:pPr>
      <w:r>
        <w:rPr>
          <w:rFonts w:ascii="CIDFont" w:hAnsi="CIDFont" w:eastAsia="CIDFont" w:cs="CIDFont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IAD Problem Statement </w:t>
      </w:r>
    </w:p>
    <w:p w14:paraId="7A640FDB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 xml:space="preserve">Consider the Pine Valley Furniture Company database designed and implemented </w:t>
      </w:r>
    </w:p>
    <w:p w14:paraId="20067E56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 xml:space="preserve">using structured query language during previous semester. Try to recall major relations </w:t>
      </w:r>
    </w:p>
    <w:p w14:paraId="07FB24FD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 xml:space="preserve">in the database (CUSTOMER_T, ORDER_T, ORDER_LINE_T, and PRODUCT_T). </w:t>
      </w:r>
    </w:p>
    <w:p w14:paraId="40679D9C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 xml:space="preserve">There is a need to implement a web based solution for above mentioned database. The </w:t>
      </w:r>
    </w:p>
    <w:p w14:paraId="732ACB7A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 xml:space="preserve">web based solution must incorporate following functionalities: </w:t>
      </w:r>
    </w:p>
    <w:p w14:paraId="16199269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 xml:space="preserve">i) New Customer Registration </w:t>
      </w:r>
    </w:p>
    <w:p w14:paraId="4505AB93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 xml:space="preserve">ii) Searching of Products </w:t>
      </w:r>
    </w:p>
    <w:p w14:paraId="1853DB54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 xml:space="preserve">iii) Products Selection and Order Placement </w:t>
      </w:r>
    </w:p>
    <w:p w14:paraId="2C72EBB2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 xml:space="preserve">iv) Product Catalog Update </w:t>
      </w:r>
    </w:p>
    <w:p w14:paraId="0071A95E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 xml:space="preserve">v) Payment Provision </w:t>
      </w:r>
    </w:p>
    <w:p w14:paraId="35EC2134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 xml:space="preserve">As a first step design above mentioned (i) to (v) user interfaces using paper and pencil. </w:t>
      </w:r>
    </w:p>
    <w:p w14:paraId="363BC871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 xml:space="preserve">Next write appropriate html for creating (i) to (v) user interface prototypes. </w:t>
      </w:r>
    </w:p>
    <w:p w14:paraId="49619554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 xml:space="preserve">Create links for navigation among above pages. </w:t>
      </w:r>
    </w:p>
    <w:p w14:paraId="1DA273E3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 xml:space="preserve">Design a menu using list and styles. </w:t>
      </w:r>
    </w:p>
    <w:p w14:paraId="0BC99388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 xml:space="preserve">Add help pages for user guidance. </w:t>
      </w:r>
    </w:p>
    <w:p w14:paraId="085A6FCB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 xml:space="preserve">Either use table for layout or may opt for flow based layout. </w:t>
      </w:r>
    </w:p>
    <w:p w14:paraId="3BC0845C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 xml:space="preserve">Test user interface prototypes in browser. </w:t>
      </w:r>
    </w:p>
    <w:p w14:paraId="0B1CCF93"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24"/>
          <w:szCs w:val="24"/>
          <w:lang w:val="en-US" w:eastAsia="zh-CN" w:bidi="ar"/>
        </w:rPr>
        <w:t>Experiment with style sheets.</w:t>
      </w:r>
    </w:p>
    <w:p w14:paraId="742240A7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5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2025-04-16T16:38:38Z</dcterms:created>
  <dc:creator>W T</dc:creator>
  <cp:lastModifiedBy>Syed Hassan Raza</cp:lastModifiedBy>
  <dcterms:modified xsi:type="dcterms:W3CDTF">2025-04-16T16:38:49Z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53D725020F014142818D05817F9FD97B_12</vt:lpwstr>
  </property>
</Properties>
</file>